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8EC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>CORSO DI STUDI:</w:t>
      </w:r>
      <w:r w:rsidRPr="002D48EC">
        <w:rPr>
          <w:rFonts w:ascii="Times New Roman" w:eastAsia="Times New Roman" w:hAnsi="Times New Roman" w:cs="Times New Roman"/>
          <w:b/>
          <w:lang w:eastAsia="it-IT"/>
        </w:rPr>
        <w:tab/>
        <w:t>SERVIZI ENOGASTRONOMICI</w:t>
      </w:r>
      <w:r w:rsidRPr="002D48EC">
        <w:rPr>
          <w:rFonts w:ascii="Times New Roman" w:eastAsia="Times New Roman" w:hAnsi="Times New Roman" w:cs="Times New Roman"/>
          <w:b/>
          <w:lang w:eastAsia="it-IT"/>
        </w:rPr>
        <w:tab/>
        <w:t xml:space="preserve"> </w:t>
      </w:r>
    </w:p>
    <w:p w:rsidR="006A6DC4" w:rsidRPr="002D48EC" w:rsidRDefault="006A6DC4" w:rsidP="002D48EC">
      <w:pPr>
        <w:rPr>
          <w:rFonts w:ascii="Times New Roman" w:eastAsia="Times New Roman" w:hAnsi="Times New Roman" w:cs="Times New Roman"/>
          <w:b/>
          <w:lang w:eastAsia="it-IT"/>
        </w:rPr>
      </w:pPr>
    </w:p>
    <w:p w:rsidR="002D48EC" w:rsidRPr="002D48EC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 xml:space="preserve">CLASSE: </w:t>
      </w:r>
      <w:r w:rsidR="008428A0">
        <w:rPr>
          <w:rFonts w:ascii="Times New Roman" w:eastAsia="Times New Roman" w:hAnsi="Times New Roman" w:cs="Times New Roman"/>
          <w:b/>
          <w:lang w:eastAsia="it-IT"/>
        </w:rPr>
        <w:t>PRIMA</w:t>
      </w:r>
    </w:p>
    <w:p w:rsidR="002D48EC" w:rsidRPr="002D48EC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ab/>
        <w:t xml:space="preserve"> </w:t>
      </w:r>
    </w:p>
    <w:p w:rsidR="002D48EC" w:rsidRPr="002D48EC" w:rsidRDefault="002D48EC" w:rsidP="002D48EC">
      <w:pPr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 xml:space="preserve">NUCLEI FONDANTI DELLA MATERIA </w:t>
      </w:r>
    </w:p>
    <w:p w:rsidR="002D48EC" w:rsidRPr="002D48EC" w:rsidRDefault="002D48EC" w:rsidP="002D48EC">
      <w:pPr>
        <w:jc w:val="center"/>
        <w:rPr>
          <w:rFonts w:ascii="Times New Roman" w:eastAsia="Times New Roman" w:hAnsi="Times New Roman" w:cs="Times New Roman"/>
          <w:lang w:eastAsia="it-IT"/>
        </w:rPr>
      </w:pPr>
      <w:r w:rsidRPr="002D48EC">
        <w:rPr>
          <w:rFonts w:ascii="Times New Roman" w:eastAsia="Times New Roman" w:hAnsi="Times New Roman" w:cs="Times New Roman"/>
          <w:lang w:eastAsia="it-IT"/>
        </w:rPr>
        <w:t xml:space="preserve">SCIENZA </w:t>
      </w:r>
      <w:r w:rsidR="008428A0">
        <w:rPr>
          <w:rFonts w:ascii="Times New Roman" w:eastAsia="Times New Roman" w:hAnsi="Times New Roman" w:cs="Times New Roman"/>
          <w:lang w:eastAsia="it-IT"/>
        </w:rPr>
        <w:t>DEGLI ALIMENTI</w:t>
      </w:r>
    </w:p>
    <w:p w:rsidR="002D48EC" w:rsidRPr="002D48EC" w:rsidRDefault="002D48EC" w:rsidP="001B69F7">
      <w:pPr>
        <w:rPr>
          <w:rFonts w:ascii="Times New Roman" w:eastAsia="Times New Roman" w:hAnsi="Times New Roman" w:cs="Times New Roman"/>
          <w:b/>
          <w:lang w:eastAsia="it-IT"/>
        </w:rPr>
      </w:pPr>
    </w:p>
    <w:p w:rsidR="00E36D9E" w:rsidRPr="002D48EC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>COMPETENZE:</w:t>
      </w:r>
    </w:p>
    <w:p w:rsidR="008428A0" w:rsidRPr="008428A0" w:rsidRDefault="008428A0" w:rsidP="008428A0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8428A0">
        <w:rPr>
          <w:rFonts w:ascii="Times New Roman" w:hAnsi="Times New Roman" w:cs="Times New Roman"/>
          <w:lang w:val="it-IT"/>
        </w:rPr>
        <w:t xml:space="preserve">Osservare, descrivere ed analizzare fenomeni appartenenti alla realtà naturale e artificiale e riconoscere nelle sue varie forme i concetti di sistema e di complessità. </w:t>
      </w:r>
    </w:p>
    <w:p w:rsidR="008428A0" w:rsidRDefault="008428A0" w:rsidP="008428A0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8428A0">
        <w:rPr>
          <w:rFonts w:ascii="Times New Roman" w:hAnsi="Times New Roman" w:cs="Times New Roman"/>
          <w:lang w:val="it-IT"/>
        </w:rPr>
        <w:t>Analizzare qualitativamente e quantitativamente fenomeni legati alle trasformazioni di energia a partire dall’esperienza</w:t>
      </w:r>
      <w:r>
        <w:rPr>
          <w:rFonts w:ascii="Times New Roman" w:hAnsi="Times New Roman" w:cs="Times New Roman"/>
          <w:lang w:val="it-IT"/>
        </w:rPr>
        <w:t>.</w:t>
      </w:r>
    </w:p>
    <w:p w:rsidR="00E36D9E" w:rsidRPr="002D48EC" w:rsidRDefault="00E36D9E" w:rsidP="00E36D9E">
      <w:pPr>
        <w:rPr>
          <w:rFonts w:ascii="Times New Roman" w:eastAsia="Times New Roman" w:hAnsi="Times New Roman" w:cs="Times New Roman"/>
          <w:lang w:eastAsia="it-IT"/>
        </w:rPr>
      </w:pPr>
    </w:p>
    <w:p w:rsidR="006A6DC4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 xml:space="preserve">ABILITA’ </w:t>
      </w:r>
    </w:p>
    <w:p w:rsidR="008A6308" w:rsidRPr="008A6308" w:rsidRDefault="008A6308" w:rsidP="008A6308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8A6308">
        <w:rPr>
          <w:rFonts w:ascii="Times New Roman" w:hAnsi="Times New Roman" w:cs="Times New Roman"/>
          <w:lang w:val="it-IT"/>
        </w:rPr>
        <w:t xml:space="preserve">Saper individuare i rischi di contaminazione alimentare e le regole per prevenirli. </w:t>
      </w:r>
    </w:p>
    <w:p w:rsidR="008A6308" w:rsidRPr="008A6308" w:rsidRDefault="008A6308" w:rsidP="008A6308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8A6308">
        <w:rPr>
          <w:rFonts w:ascii="Times New Roman" w:hAnsi="Times New Roman" w:cs="Times New Roman"/>
          <w:lang w:val="it-IT"/>
        </w:rPr>
        <w:t xml:space="preserve">Saper adottare comportamenti igienici corretti nella manipolazione degli alimenti. </w:t>
      </w:r>
    </w:p>
    <w:p w:rsidR="008A6308" w:rsidRDefault="008A6308" w:rsidP="008A6308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8A6308">
        <w:rPr>
          <w:rFonts w:ascii="Times New Roman" w:hAnsi="Times New Roman" w:cs="Times New Roman"/>
          <w:lang w:val="it-IT"/>
        </w:rPr>
        <w:t>Interpretare dati e documenti utilizzati in campo alimentare</w:t>
      </w:r>
      <w:r>
        <w:rPr>
          <w:rFonts w:ascii="Times New Roman" w:hAnsi="Times New Roman" w:cs="Times New Roman"/>
          <w:lang w:val="it-IT"/>
        </w:rPr>
        <w:t>.</w:t>
      </w:r>
    </w:p>
    <w:p w:rsidR="008A6308" w:rsidRDefault="008A6308" w:rsidP="008A6308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8A6308">
        <w:rPr>
          <w:rFonts w:ascii="Times New Roman" w:hAnsi="Times New Roman" w:cs="Times New Roman"/>
          <w:lang w:val="it-IT"/>
        </w:rPr>
        <w:t>Riconoscere differenze e analogie tra i diversi principi nutritivi e indicarne la funzione nutrizionale.</w:t>
      </w:r>
    </w:p>
    <w:p w:rsidR="008A6308" w:rsidRPr="008A6308" w:rsidRDefault="008A6308" w:rsidP="008A6308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8A6308">
        <w:rPr>
          <w:rFonts w:ascii="Times New Roman" w:hAnsi="Times New Roman" w:cs="Times New Roman"/>
          <w:lang w:val="it-IT"/>
        </w:rPr>
        <w:t xml:space="preserve">Indicare la funzione nutrizionale e calorica svolta dai </w:t>
      </w:r>
      <w:r>
        <w:rPr>
          <w:rFonts w:ascii="Times New Roman" w:hAnsi="Times New Roman" w:cs="Times New Roman"/>
          <w:lang w:val="it-IT"/>
        </w:rPr>
        <w:t>principi nutritivi</w:t>
      </w:r>
      <w:r w:rsidRPr="008A6308">
        <w:rPr>
          <w:rFonts w:ascii="Times New Roman" w:hAnsi="Times New Roman" w:cs="Times New Roman"/>
          <w:lang w:val="it-IT"/>
        </w:rPr>
        <w:t xml:space="preserve">. </w:t>
      </w:r>
    </w:p>
    <w:p w:rsidR="008A6308" w:rsidRPr="008A6308" w:rsidRDefault="008A6308" w:rsidP="008A6308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8A6308">
        <w:rPr>
          <w:rFonts w:ascii="Times New Roman" w:hAnsi="Times New Roman" w:cs="Times New Roman"/>
          <w:lang w:val="it-IT"/>
        </w:rPr>
        <w:t xml:space="preserve">Valutare la composizione </w:t>
      </w:r>
      <w:r>
        <w:rPr>
          <w:rFonts w:ascii="Times New Roman" w:hAnsi="Times New Roman" w:cs="Times New Roman"/>
          <w:lang w:val="it-IT"/>
        </w:rPr>
        <w:t>nutrizionale</w:t>
      </w:r>
      <w:r w:rsidRPr="008A6308">
        <w:rPr>
          <w:rFonts w:ascii="Times New Roman" w:hAnsi="Times New Roman" w:cs="Times New Roman"/>
          <w:lang w:val="it-IT"/>
        </w:rPr>
        <w:t xml:space="preserve"> di un alimento. </w:t>
      </w:r>
    </w:p>
    <w:p w:rsidR="002D48EC" w:rsidRPr="00E47651" w:rsidRDefault="008A6308" w:rsidP="008A6308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lang w:eastAsia="it-IT"/>
        </w:rPr>
      </w:pPr>
      <w:r w:rsidRPr="008A6308">
        <w:rPr>
          <w:rFonts w:ascii="Times New Roman" w:hAnsi="Times New Roman" w:cs="Times New Roman"/>
          <w:lang w:val="it-IT"/>
        </w:rPr>
        <w:t xml:space="preserve">Saper mettere in relazione malattie da eccesso o da carenza nutrizionale </w:t>
      </w:r>
    </w:p>
    <w:p w:rsidR="00E47651" w:rsidRPr="006A6DC4" w:rsidRDefault="00E47651" w:rsidP="00E47651">
      <w:pPr>
        <w:pStyle w:val="Paragrafoelenco1"/>
        <w:spacing w:line="276" w:lineRule="auto"/>
        <w:jc w:val="both"/>
        <w:rPr>
          <w:rFonts w:ascii="Times New Roman" w:hAnsi="Times New Roman" w:cs="Times New Roman"/>
          <w:b/>
          <w:lang w:eastAsia="it-IT"/>
        </w:rPr>
      </w:pPr>
    </w:p>
    <w:p w:rsidR="006A6DC4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>CONOSCENZE:</w:t>
      </w:r>
      <w:bookmarkStart w:id="0" w:name="_GoBack"/>
      <w:bookmarkEnd w:id="0"/>
    </w:p>
    <w:p w:rsidR="00E47651" w:rsidRPr="00581CDB" w:rsidRDefault="00B33754" w:rsidP="00581CDB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8428A0">
        <w:rPr>
          <w:rFonts w:ascii="Times New Roman" w:hAnsi="Times New Roman" w:cs="Times New Roman"/>
        </w:rPr>
        <w:t>ericoli biologici, fisici e chimici</w:t>
      </w:r>
      <w:r w:rsidR="00581CDB">
        <w:rPr>
          <w:rFonts w:ascii="Times New Roman" w:hAnsi="Times New Roman" w:cs="Times New Roman"/>
        </w:rPr>
        <w:t>: c</w:t>
      </w:r>
      <w:r w:rsidR="00E47651" w:rsidRPr="00581CDB">
        <w:rPr>
          <w:rFonts w:ascii="Times New Roman" w:hAnsi="Times New Roman" w:cs="Times New Roman"/>
        </w:rPr>
        <w:t>lassificazione dei microrganismi:</w:t>
      </w:r>
      <w:r w:rsidR="00E47651" w:rsidRPr="00581CDB">
        <w:rPr>
          <w:rFonts w:ascii="Times New Roman" w:hAnsi="Times New Roman" w:cs="Times New Roman"/>
        </w:rPr>
        <w:t xml:space="preserve"> </w:t>
      </w:r>
      <w:r w:rsidR="00E47651" w:rsidRPr="00581CDB">
        <w:rPr>
          <w:rFonts w:ascii="Times New Roman" w:hAnsi="Times New Roman" w:cs="Times New Roman"/>
        </w:rPr>
        <w:t xml:space="preserve">virus, batteri e funghi, fattori di crescita dei microrganismi, </w:t>
      </w:r>
    </w:p>
    <w:p w:rsidR="008428A0" w:rsidRPr="00E47651" w:rsidRDefault="00E47651" w:rsidP="00E47651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E47651">
        <w:rPr>
          <w:rFonts w:ascii="Times New Roman" w:hAnsi="Times New Roman" w:cs="Times New Roman"/>
        </w:rPr>
        <w:t xml:space="preserve">ossinfezioni alimentari, principali batteri responsabili delle tossinfezioni: salmonelle, stafilococchi, </w:t>
      </w:r>
      <w:proofErr w:type="spellStart"/>
      <w:r w:rsidRPr="00E47651">
        <w:rPr>
          <w:rFonts w:ascii="Times New Roman" w:hAnsi="Times New Roman" w:cs="Times New Roman"/>
        </w:rPr>
        <w:t>clostridium</w:t>
      </w:r>
      <w:proofErr w:type="spellEnd"/>
      <w:r w:rsidRPr="00E47651">
        <w:rPr>
          <w:rFonts w:ascii="Times New Roman" w:hAnsi="Times New Roman" w:cs="Times New Roman"/>
        </w:rPr>
        <w:t xml:space="preserve"> </w:t>
      </w:r>
      <w:proofErr w:type="spellStart"/>
      <w:r w:rsidRPr="00E47651">
        <w:rPr>
          <w:rFonts w:ascii="Times New Roman" w:hAnsi="Times New Roman" w:cs="Times New Roman"/>
        </w:rPr>
        <w:t>perfringens</w:t>
      </w:r>
      <w:proofErr w:type="spellEnd"/>
      <w:r w:rsidRPr="00E47651">
        <w:rPr>
          <w:rFonts w:ascii="Times New Roman" w:hAnsi="Times New Roman" w:cs="Times New Roman"/>
        </w:rPr>
        <w:t xml:space="preserve">, </w:t>
      </w:r>
      <w:proofErr w:type="spellStart"/>
      <w:r w:rsidRPr="00E47651">
        <w:rPr>
          <w:rFonts w:ascii="Times New Roman" w:hAnsi="Times New Roman" w:cs="Times New Roman"/>
        </w:rPr>
        <w:t>clostridium</w:t>
      </w:r>
      <w:proofErr w:type="spellEnd"/>
      <w:r w:rsidRPr="00E47651">
        <w:rPr>
          <w:rFonts w:ascii="Times New Roman" w:hAnsi="Times New Roman" w:cs="Times New Roman"/>
        </w:rPr>
        <w:t xml:space="preserve"> </w:t>
      </w:r>
      <w:proofErr w:type="spellStart"/>
      <w:r w:rsidRPr="00E47651">
        <w:rPr>
          <w:rFonts w:ascii="Times New Roman" w:hAnsi="Times New Roman" w:cs="Times New Roman"/>
        </w:rPr>
        <w:t>botulinum</w:t>
      </w:r>
      <w:proofErr w:type="spellEnd"/>
      <w:r w:rsidRPr="00E47651">
        <w:rPr>
          <w:rFonts w:ascii="Times New Roman" w:hAnsi="Times New Roman" w:cs="Times New Roman"/>
        </w:rPr>
        <w:t xml:space="preserve">, listeria </w:t>
      </w:r>
      <w:proofErr w:type="spellStart"/>
      <w:r w:rsidRPr="00E47651">
        <w:rPr>
          <w:rFonts w:ascii="Times New Roman" w:hAnsi="Times New Roman" w:cs="Times New Roman"/>
        </w:rPr>
        <w:t>monocytogenes</w:t>
      </w:r>
      <w:proofErr w:type="spellEnd"/>
      <w:r w:rsidRPr="00E47651">
        <w:rPr>
          <w:rFonts w:ascii="Times New Roman" w:hAnsi="Times New Roman" w:cs="Times New Roman"/>
        </w:rPr>
        <w:t xml:space="preserve">, altri pericoli biologici: prioni, </w:t>
      </w:r>
      <w:proofErr w:type="spellStart"/>
      <w:r w:rsidRPr="00E47651">
        <w:rPr>
          <w:rFonts w:ascii="Times New Roman" w:hAnsi="Times New Roman" w:cs="Times New Roman"/>
        </w:rPr>
        <w:t>anisakis</w:t>
      </w:r>
      <w:proofErr w:type="spellEnd"/>
      <w:r w:rsidRPr="00E47651">
        <w:rPr>
          <w:rFonts w:ascii="Times New Roman" w:hAnsi="Times New Roman" w:cs="Times New Roman"/>
        </w:rPr>
        <w:t>, tenia; principali malattie infettive trasmesse dagli alimenti.</w:t>
      </w:r>
      <w:r w:rsidRPr="00E47651">
        <w:rPr>
          <w:rFonts w:ascii="Times New Roman" w:hAnsi="Times New Roman" w:cs="Times New Roman"/>
        </w:rPr>
        <w:t xml:space="preserve"> </w:t>
      </w:r>
    </w:p>
    <w:p w:rsidR="008428A0" w:rsidRPr="00581CDB" w:rsidRDefault="00B33754" w:rsidP="00581CDB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Pr="008428A0">
        <w:rPr>
          <w:rFonts w:ascii="Times New Roman" w:hAnsi="Times New Roman" w:cs="Times New Roman"/>
        </w:rPr>
        <w:t>giene nella ristorazione</w:t>
      </w:r>
      <w:r w:rsidR="00581CDB" w:rsidRPr="00581CDB">
        <w:t xml:space="preserve"> </w:t>
      </w:r>
      <w:r w:rsidR="00581CDB" w:rsidRPr="00581CDB">
        <w:rPr>
          <w:rFonts w:ascii="Times New Roman" w:hAnsi="Times New Roman" w:cs="Times New Roman"/>
        </w:rPr>
        <w:t>Igiene personale</w:t>
      </w:r>
      <w:r w:rsidR="00581CDB">
        <w:rPr>
          <w:rFonts w:ascii="Times New Roman" w:hAnsi="Times New Roman" w:cs="Times New Roman"/>
        </w:rPr>
        <w:t xml:space="preserve">, </w:t>
      </w:r>
      <w:r w:rsidR="00581CDB" w:rsidRPr="00581CDB">
        <w:rPr>
          <w:rFonts w:ascii="Times New Roman" w:hAnsi="Times New Roman" w:cs="Times New Roman"/>
        </w:rPr>
        <w:t>Igiene professionale</w:t>
      </w:r>
      <w:r w:rsidR="00581CDB">
        <w:rPr>
          <w:rFonts w:ascii="Times New Roman" w:hAnsi="Times New Roman" w:cs="Times New Roman"/>
        </w:rPr>
        <w:t>,</w:t>
      </w:r>
      <w:r w:rsidR="00581CDB" w:rsidRPr="00581CDB">
        <w:rPr>
          <w:rFonts w:ascii="Times New Roman" w:hAnsi="Times New Roman" w:cs="Times New Roman"/>
        </w:rPr>
        <w:t xml:space="preserve"> Sistema HACCP</w:t>
      </w:r>
    </w:p>
    <w:p w:rsidR="008428A0" w:rsidRPr="00581CDB" w:rsidRDefault="008428A0" w:rsidP="00581CDB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Macronutrienti: glucidi, lipidi, protidi</w:t>
      </w:r>
      <w:r w:rsidR="00581CDB">
        <w:rPr>
          <w:rFonts w:ascii="Times New Roman" w:hAnsi="Times New Roman" w:cs="Times New Roman"/>
        </w:rPr>
        <w:t>: c</w:t>
      </w:r>
      <w:r w:rsidR="00581CDB" w:rsidRPr="00581CDB">
        <w:rPr>
          <w:rFonts w:ascii="Times New Roman" w:hAnsi="Times New Roman" w:cs="Times New Roman"/>
        </w:rPr>
        <w:t>omposizione chimica del corpo umano</w:t>
      </w:r>
      <w:r w:rsidR="00581CDB">
        <w:rPr>
          <w:rFonts w:ascii="Times New Roman" w:hAnsi="Times New Roman" w:cs="Times New Roman"/>
        </w:rPr>
        <w:t>, c</w:t>
      </w:r>
      <w:r w:rsidR="00581CDB" w:rsidRPr="00581CDB">
        <w:rPr>
          <w:rFonts w:ascii="Times New Roman" w:hAnsi="Times New Roman" w:cs="Times New Roman"/>
        </w:rPr>
        <w:t>lassificazione dei nutrienti</w:t>
      </w:r>
      <w:r w:rsidR="00581CDB">
        <w:rPr>
          <w:rFonts w:ascii="Times New Roman" w:hAnsi="Times New Roman" w:cs="Times New Roman"/>
        </w:rPr>
        <w:t>, p</w:t>
      </w:r>
      <w:r w:rsidR="00581CDB" w:rsidRPr="00581CDB">
        <w:rPr>
          <w:rFonts w:ascii="Times New Roman" w:hAnsi="Times New Roman" w:cs="Times New Roman"/>
        </w:rPr>
        <w:t>roprietà</w:t>
      </w:r>
      <w:r w:rsidR="00581CDB">
        <w:rPr>
          <w:rFonts w:ascii="Times New Roman" w:hAnsi="Times New Roman" w:cs="Times New Roman"/>
        </w:rPr>
        <w:t>, f</w:t>
      </w:r>
      <w:r w:rsidR="00581CDB" w:rsidRPr="00581CDB">
        <w:rPr>
          <w:rFonts w:ascii="Times New Roman" w:hAnsi="Times New Roman" w:cs="Times New Roman"/>
        </w:rPr>
        <w:t>onti alimentari</w:t>
      </w:r>
      <w:r w:rsidR="00581CDB">
        <w:rPr>
          <w:rFonts w:ascii="Times New Roman" w:hAnsi="Times New Roman" w:cs="Times New Roman"/>
        </w:rPr>
        <w:t>, f</w:t>
      </w:r>
      <w:r w:rsidR="00581CDB" w:rsidRPr="00581CDB">
        <w:rPr>
          <w:rFonts w:ascii="Times New Roman" w:hAnsi="Times New Roman" w:cs="Times New Roman"/>
        </w:rPr>
        <w:t>unzioni</w:t>
      </w:r>
      <w:r w:rsidR="00581CDB">
        <w:rPr>
          <w:rFonts w:ascii="Times New Roman" w:hAnsi="Times New Roman" w:cs="Times New Roman"/>
        </w:rPr>
        <w:t>, f</w:t>
      </w:r>
      <w:r w:rsidR="00581CDB" w:rsidRPr="00581CDB">
        <w:rPr>
          <w:rFonts w:ascii="Times New Roman" w:hAnsi="Times New Roman" w:cs="Times New Roman"/>
        </w:rPr>
        <w:t>abbisogno</w:t>
      </w:r>
    </w:p>
    <w:p w:rsidR="00B33754" w:rsidRDefault="00B33754" w:rsidP="00E47651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Micronutrienti: vitamine Sali minerali</w:t>
      </w:r>
      <w:r w:rsidR="00F63B54">
        <w:t xml:space="preserve">: </w:t>
      </w:r>
      <w:r w:rsidR="00F63B54" w:rsidRPr="00F63B54">
        <w:rPr>
          <w:rFonts w:ascii="Times New Roman" w:hAnsi="Times New Roman" w:cs="Times New Roman"/>
        </w:rPr>
        <w:t>proprietà, fonti alimentari, fabbisogno</w:t>
      </w:r>
    </w:p>
    <w:p w:rsidR="002D48EC" w:rsidRPr="002D48EC" w:rsidRDefault="00B33754" w:rsidP="00E47651">
      <w:pPr>
        <w:pStyle w:val="Paragrafoelenco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hAnsi="Times New Roman" w:cs="Times New Roman"/>
        </w:rPr>
        <w:t xml:space="preserve">Acqua </w:t>
      </w:r>
    </w:p>
    <w:p w:rsidR="002D48EC" w:rsidRPr="002D48EC" w:rsidRDefault="002D48EC" w:rsidP="002D48EC">
      <w:pPr>
        <w:rPr>
          <w:rFonts w:ascii="Times New Roman" w:eastAsia="Times New Roman" w:hAnsi="Times New Roman" w:cs="Times New Roman"/>
          <w:lang w:eastAsia="it-IT"/>
        </w:rPr>
      </w:pPr>
    </w:p>
    <w:p w:rsidR="002D48EC" w:rsidRPr="002D48EC" w:rsidRDefault="002D48EC" w:rsidP="002D48EC">
      <w:pPr>
        <w:rPr>
          <w:rFonts w:ascii="Times New Roman" w:eastAsia="Times New Roman" w:hAnsi="Times New Roman" w:cs="Times New Roman"/>
          <w:lang w:eastAsia="it-IT"/>
        </w:rPr>
      </w:pPr>
      <w:r w:rsidRPr="002D48EC">
        <w:rPr>
          <w:rFonts w:ascii="Times New Roman" w:eastAsia="Times New Roman" w:hAnsi="Times New Roman" w:cs="Times New Roman"/>
          <w:lang w:eastAsia="it-IT"/>
        </w:rPr>
        <w:t>N.B. I candidati:</w:t>
      </w:r>
    </w:p>
    <w:p w:rsidR="002D48EC" w:rsidRPr="002D48EC" w:rsidRDefault="002D48EC" w:rsidP="002D48EC">
      <w:pPr>
        <w:numPr>
          <w:ilvl w:val="0"/>
          <w:numId w:val="1"/>
        </w:numPr>
        <w:rPr>
          <w:rFonts w:ascii="Times New Roman" w:eastAsia="Times New Roman" w:hAnsi="Times New Roman" w:cs="Times New Roman"/>
          <w:lang w:eastAsia="it-IT"/>
        </w:rPr>
      </w:pPr>
      <w:r w:rsidRPr="002D48EC">
        <w:rPr>
          <w:rFonts w:ascii="Times New Roman" w:eastAsia="Times New Roman" w:hAnsi="Times New Roman" w:cs="Times New Roman"/>
          <w:lang w:eastAsia="it-IT"/>
        </w:rPr>
        <w:t>potranno integrare il programma, ma non potranno in alcun modo presentare un programma che non contempli tutti gli argomenti indicati;</w:t>
      </w:r>
    </w:p>
    <w:p w:rsidR="002D48EC" w:rsidRPr="002D48EC" w:rsidRDefault="002D48EC" w:rsidP="002D48EC">
      <w:pPr>
        <w:numPr>
          <w:ilvl w:val="0"/>
          <w:numId w:val="1"/>
        </w:numPr>
        <w:rPr>
          <w:rFonts w:ascii="Times New Roman" w:eastAsia="Times New Roman" w:hAnsi="Times New Roman" w:cs="Times New Roman"/>
          <w:lang w:eastAsia="it-IT"/>
        </w:rPr>
      </w:pPr>
      <w:r w:rsidRPr="002D48EC">
        <w:rPr>
          <w:rFonts w:ascii="Times New Roman" w:eastAsia="Times New Roman" w:hAnsi="Times New Roman" w:cs="Times New Roman"/>
          <w:lang w:eastAsia="it-IT"/>
        </w:rPr>
        <w:t>potranno utilizzare come testi di riferimento i manuali adottati dalla scuola reperibili nella sezione “LIBRI DI TESTO” del sito della scuola.</w:t>
      </w:r>
    </w:p>
    <w:p w:rsidR="00BF1A49" w:rsidRPr="002D48EC" w:rsidRDefault="00BF1A49" w:rsidP="002D48EC"/>
    <w:sectPr w:rsidR="00BF1A49" w:rsidRPr="002D48EC" w:rsidSect="007D2A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240" w:rsidRDefault="00247240" w:rsidP="00B20268">
      <w:r>
        <w:separator/>
      </w:r>
    </w:p>
  </w:endnote>
  <w:endnote w:type="continuationSeparator" w:id="0">
    <w:p w:rsidR="00247240" w:rsidRDefault="00247240" w:rsidP="00B2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21F" w:rsidRDefault="004E121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21F" w:rsidRDefault="004E121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21F" w:rsidRDefault="004E12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240" w:rsidRDefault="00247240" w:rsidP="00B20268">
      <w:r>
        <w:separator/>
      </w:r>
    </w:p>
  </w:footnote>
  <w:footnote w:type="continuationSeparator" w:id="0">
    <w:p w:rsidR="00247240" w:rsidRDefault="00247240" w:rsidP="00B2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21F" w:rsidRDefault="004E121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81" w:type="dxa"/>
      <w:tblInd w:w="5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86"/>
      <w:gridCol w:w="5810"/>
      <w:gridCol w:w="1885"/>
    </w:tblGrid>
    <w:tr w:rsidR="00656549" w:rsidTr="000255E8">
      <w:trPr>
        <w:trHeight w:val="2284"/>
      </w:trPr>
      <w:tc>
        <w:tcPr>
          <w:tcW w:w="24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:rsidR="00656549" w:rsidRDefault="00656549" w:rsidP="00656549">
          <w:pPr>
            <w:pStyle w:val="Stiletabella2"/>
            <w:jc w:val="center"/>
          </w:pPr>
          <w:r w:rsidRPr="00D65246">
            <w:rPr>
              <w:noProof/>
            </w:rPr>
            <w:drawing>
              <wp:inline distT="0" distB="0" distL="0" distR="0">
                <wp:extent cx="1353820" cy="1353820"/>
                <wp:effectExtent l="0" t="0" r="0" b="0"/>
                <wp:docPr id="1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135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:rsidR="00656549" w:rsidRPr="00D65246" w:rsidRDefault="00656549" w:rsidP="00656549">
          <w:pPr>
            <w:pStyle w:val="Didefault"/>
            <w:jc w:val="center"/>
            <w:rPr>
              <w:sz w:val="12"/>
              <w:szCs w:val="12"/>
            </w:rPr>
          </w:pPr>
        </w:p>
        <w:p w:rsidR="00656549" w:rsidRDefault="00656549" w:rsidP="00656549">
          <w:pPr>
            <w:pStyle w:val="Didefault"/>
            <w:jc w:val="center"/>
          </w:pPr>
        </w:p>
        <w:p w:rsidR="00656549" w:rsidRPr="00D65246" w:rsidRDefault="00656549" w:rsidP="00656549">
          <w:pPr>
            <w:pStyle w:val="Didefault"/>
            <w:jc w:val="center"/>
            <w:rPr>
              <w:sz w:val="10"/>
              <w:szCs w:val="10"/>
            </w:rPr>
          </w:pPr>
        </w:p>
        <w:p w:rsidR="00656549" w:rsidRDefault="00656549" w:rsidP="00656549">
          <w:pPr>
            <w:pStyle w:val="Didefault"/>
            <w:jc w:val="center"/>
          </w:pPr>
          <w:r w:rsidRPr="00D65246">
            <w:rPr>
              <w:lang w:val="de-DE"/>
            </w:rPr>
            <w:t>ISTITU</w:t>
          </w:r>
          <w:r>
            <w:t xml:space="preserve">TO </w:t>
          </w:r>
          <w:r w:rsidRPr="00DA4067">
            <w:t xml:space="preserve">PROFESSIONALE DI STATO </w:t>
          </w:r>
        </w:p>
        <w:p w:rsidR="00656549" w:rsidRPr="00D65246" w:rsidRDefault="00656549" w:rsidP="00656549">
          <w:pPr>
            <w:pStyle w:val="Didefault"/>
            <w:jc w:val="center"/>
            <w:rPr>
              <w:rFonts w:ascii="Avenir Book" w:eastAsia="Avenir Book" w:hAnsi="Avenir Book" w:cs="Avenir Book"/>
            </w:rPr>
          </w:pPr>
          <w:r w:rsidRPr="00D65246">
            <w:rPr>
              <w:rFonts w:ascii="Avenir Book" w:hAnsi="Avenir Book"/>
              <w:lang w:val="de-DE"/>
            </w:rPr>
            <w:t xml:space="preserve">PER I SERVIZI COMMERCIALI TURISTICI E SOCIALI </w:t>
          </w:r>
        </w:p>
        <w:p w:rsidR="00656549" w:rsidRDefault="00656549" w:rsidP="00656549">
          <w:pPr>
            <w:pStyle w:val="Didefault"/>
            <w:jc w:val="center"/>
            <w:rPr>
              <w:rFonts w:ascii="Avenir Book" w:hAnsi="Avenir Book"/>
              <w:b/>
              <w:bCs/>
              <w:sz w:val="26"/>
              <w:szCs w:val="26"/>
            </w:rPr>
          </w:pPr>
          <w:r w:rsidRPr="00D65246">
            <w:rPr>
              <w:rFonts w:ascii="Avenir Book" w:hAnsi="Avenir Book"/>
              <w:b/>
              <w:bCs/>
              <w:sz w:val="26"/>
              <w:szCs w:val="26"/>
            </w:rPr>
            <w:t>“Luigi Einaudi”</w:t>
          </w:r>
        </w:p>
        <w:p w:rsidR="00F01ED8" w:rsidRDefault="00F01ED8" w:rsidP="00F01ED8">
          <w:pPr>
            <w:pStyle w:val="Didefault"/>
            <w:jc w:val="center"/>
            <w:rPr>
              <w:rFonts w:ascii="Avenir Book" w:eastAsia="Avenir Book" w:hAnsi="Avenir Book" w:cs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 xml:space="preserve">Via </w:t>
          </w:r>
          <w:proofErr w:type="spellStart"/>
          <w:r>
            <w:rPr>
              <w:rFonts w:ascii="Avenir Book" w:hAnsi="Avenir Book"/>
              <w:sz w:val="17"/>
              <w:szCs w:val="17"/>
            </w:rPr>
            <w:t>Spezzaferri</w:t>
          </w:r>
          <w:proofErr w:type="spellEnd"/>
          <w:r>
            <w:rPr>
              <w:rFonts w:ascii="Avenir Book" w:hAnsi="Avenir Book"/>
              <w:sz w:val="17"/>
              <w:szCs w:val="17"/>
            </w:rPr>
            <w:t xml:space="preserve">, 7 – </w:t>
          </w:r>
          <w:r>
            <w:rPr>
              <w:rFonts w:ascii="Avenir Book" w:hAnsi="Avenir Book"/>
              <w:sz w:val="17"/>
              <w:szCs w:val="17"/>
              <w:lang w:val="es-ES_tradnl"/>
            </w:rPr>
            <w:t xml:space="preserve">26900 LODI </w:t>
          </w:r>
          <w:r>
            <w:rPr>
              <w:rFonts w:ascii="Avenir Book" w:hAnsi="Avenir Book"/>
              <w:sz w:val="17"/>
              <w:szCs w:val="17"/>
            </w:rPr>
            <w:t xml:space="preserve">   Tel. 0371/36488 Fax 0371/430935 </w:t>
          </w:r>
        </w:p>
        <w:p w:rsidR="00F01ED8" w:rsidRPr="00F01ED8" w:rsidRDefault="00F01ED8" w:rsidP="00F01ED8">
          <w:pPr>
            <w:pStyle w:val="Didefault"/>
            <w:jc w:val="center"/>
            <w:rPr>
              <w:rFonts w:ascii="Avenir Book" w:hAnsi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>e-mail: segreteria@ipseinaudilodi.edu.it -    Sito internet</w:t>
          </w:r>
          <w:r w:rsidRPr="00F01ED8">
            <w:rPr>
              <w:rFonts w:ascii="Avenir Book" w:hAnsi="Avenir Book"/>
              <w:color w:val="auto"/>
              <w:sz w:val="17"/>
              <w:szCs w:val="17"/>
            </w:rPr>
            <w:t>: www.ipseinaudilodi.edu.it</w:t>
          </w:r>
        </w:p>
      </w:tc>
      <w:tc>
        <w:tcPr>
          <w:tcW w:w="188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:rsidR="00656549" w:rsidRDefault="00656549" w:rsidP="00656549">
          <w:pPr>
            <w:pStyle w:val="Stiletabella2"/>
            <w:jc w:val="center"/>
          </w:pPr>
          <w:r w:rsidRPr="00D65246">
            <w:rPr>
              <w:noProof/>
            </w:rPr>
            <w:drawing>
              <wp:inline distT="0" distB="0" distL="0" distR="0">
                <wp:extent cx="1084580" cy="744220"/>
                <wp:effectExtent l="0" t="0" r="0" b="0"/>
                <wp:docPr id="3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4580" cy="74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20268" w:rsidRDefault="00B2026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21F" w:rsidRDefault="004E121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11A21"/>
    <w:multiLevelType w:val="hybridMultilevel"/>
    <w:tmpl w:val="42E60634"/>
    <w:lvl w:ilvl="0" w:tplc="2BB634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A5E1A"/>
    <w:multiLevelType w:val="hybridMultilevel"/>
    <w:tmpl w:val="05DAC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613F4"/>
    <w:multiLevelType w:val="hybridMultilevel"/>
    <w:tmpl w:val="74427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CD009B"/>
    <w:multiLevelType w:val="hybridMultilevel"/>
    <w:tmpl w:val="7D4A1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F573E"/>
    <w:multiLevelType w:val="hybridMultilevel"/>
    <w:tmpl w:val="771E50C0"/>
    <w:lvl w:ilvl="0" w:tplc="09AA3D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268"/>
    <w:rsid w:val="00082506"/>
    <w:rsid w:val="001B69F7"/>
    <w:rsid w:val="00247240"/>
    <w:rsid w:val="002A6136"/>
    <w:rsid w:val="002D48EC"/>
    <w:rsid w:val="002D7FAC"/>
    <w:rsid w:val="004E121F"/>
    <w:rsid w:val="00581CDB"/>
    <w:rsid w:val="00593ABD"/>
    <w:rsid w:val="005E3587"/>
    <w:rsid w:val="006049C6"/>
    <w:rsid w:val="00630551"/>
    <w:rsid w:val="00656549"/>
    <w:rsid w:val="006A6DC4"/>
    <w:rsid w:val="006E11BE"/>
    <w:rsid w:val="007D2A53"/>
    <w:rsid w:val="008074BB"/>
    <w:rsid w:val="00807A4D"/>
    <w:rsid w:val="008428A0"/>
    <w:rsid w:val="008A6308"/>
    <w:rsid w:val="008B6F89"/>
    <w:rsid w:val="008E3D26"/>
    <w:rsid w:val="009928E2"/>
    <w:rsid w:val="009B41F3"/>
    <w:rsid w:val="009B6894"/>
    <w:rsid w:val="00A45FD4"/>
    <w:rsid w:val="00B020AD"/>
    <w:rsid w:val="00B20268"/>
    <w:rsid w:val="00B33754"/>
    <w:rsid w:val="00BF1A49"/>
    <w:rsid w:val="00C326A6"/>
    <w:rsid w:val="00DA4067"/>
    <w:rsid w:val="00E3643B"/>
    <w:rsid w:val="00E36D9E"/>
    <w:rsid w:val="00E47651"/>
    <w:rsid w:val="00ED0D91"/>
    <w:rsid w:val="00F01ED8"/>
    <w:rsid w:val="00F22BBF"/>
    <w:rsid w:val="00F63B54"/>
    <w:rsid w:val="00F6419E"/>
    <w:rsid w:val="00F6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998FA3"/>
  <w15:docId w15:val="{9F91473E-5C90-43BE-80CF-EBC281C5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074BB"/>
  </w:style>
  <w:style w:type="paragraph" w:styleId="Titolo1">
    <w:name w:val="heading 1"/>
    <w:basedOn w:val="Normale"/>
    <w:next w:val="Normale"/>
    <w:link w:val="Titolo1Carattere"/>
    <w:qFormat/>
    <w:rsid w:val="008B6F89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mallCaps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8B6F8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B6F8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202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20268"/>
  </w:style>
  <w:style w:type="paragraph" w:styleId="Pidipagina">
    <w:name w:val="footer"/>
    <w:basedOn w:val="Normale"/>
    <w:link w:val="PidipaginaCarattere"/>
    <w:uiPriority w:val="99"/>
    <w:unhideWhenUsed/>
    <w:rsid w:val="00B202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268"/>
  </w:style>
  <w:style w:type="character" w:customStyle="1" w:styleId="Titolo1Carattere">
    <w:name w:val="Titolo 1 Carattere"/>
    <w:basedOn w:val="Carpredefinitoparagrafo"/>
    <w:link w:val="Titolo1"/>
    <w:rsid w:val="008B6F89"/>
    <w:rPr>
      <w:rFonts w:ascii="Times New Roman" w:eastAsia="Times New Roman" w:hAnsi="Times New Roman" w:cs="Times New Roman"/>
      <w:b/>
      <w:bCs/>
      <w:smallCaps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B6F89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8B6F89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styleId="Collegamentoipertestuale">
    <w:name w:val="Hyperlink"/>
    <w:rsid w:val="008B6F89"/>
    <w:rPr>
      <w:color w:val="0000FF"/>
      <w:u w:val="single"/>
    </w:rPr>
  </w:style>
  <w:style w:type="paragraph" w:customStyle="1" w:styleId="Stiletabella2">
    <w:name w:val="Stile tabella 2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0"/>
      <w:szCs w:val="20"/>
      <w:bdr w:val="nil"/>
      <w:lang w:eastAsia="it-IT"/>
    </w:rPr>
  </w:style>
  <w:style w:type="paragraph" w:customStyle="1" w:styleId="Didefault">
    <w:name w:val="Di default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7FA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7FAC"/>
    <w:rPr>
      <w:rFonts w:ascii="Segoe UI" w:hAnsi="Segoe UI" w:cs="Segoe UI"/>
      <w:sz w:val="18"/>
      <w:szCs w:val="1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01ED8"/>
    <w:rPr>
      <w:color w:val="605E5C"/>
      <w:shd w:val="clear" w:color="auto" w:fill="E1DFDD"/>
    </w:rPr>
  </w:style>
  <w:style w:type="paragraph" w:customStyle="1" w:styleId="Paragrafoelenco1">
    <w:name w:val="Paragrafo elenco1"/>
    <w:basedOn w:val="Normale"/>
    <w:rsid w:val="00E36D9E"/>
    <w:pPr>
      <w:suppressAutoHyphens/>
      <w:ind w:left="720"/>
    </w:pPr>
    <w:rPr>
      <w:rFonts w:ascii="Calibri" w:eastAsia="Times New Roman" w:hAnsi="Calibri" w:cs="Calibri"/>
      <w:kern w:val="1"/>
      <w:lang w:val="en-US" w:eastAsia="ar-SA"/>
    </w:rPr>
  </w:style>
  <w:style w:type="paragraph" w:styleId="Paragrafoelenco">
    <w:name w:val="List Paragraph"/>
    <w:basedOn w:val="Normale"/>
    <w:uiPriority w:val="34"/>
    <w:qFormat/>
    <w:rsid w:val="006A6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sede.m8</dc:creator>
  <cp:lastModifiedBy>utente</cp:lastModifiedBy>
  <cp:revision>7</cp:revision>
  <dcterms:created xsi:type="dcterms:W3CDTF">2021-05-10T15:19:00Z</dcterms:created>
  <dcterms:modified xsi:type="dcterms:W3CDTF">2021-05-10T15:44:00Z</dcterms:modified>
</cp:coreProperties>
</file>