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29F" w:rsidRDefault="00D0529F" w:rsidP="00D0529F">
      <w:pPr>
        <w:rPr>
          <w:b/>
        </w:rPr>
      </w:pPr>
      <w:r w:rsidRPr="00D0529F">
        <w:rPr>
          <w:b/>
        </w:rPr>
        <w:t>CORSO DI STUDI</w:t>
      </w:r>
      <w:r w:rsidRPr="00D0529F">
        <w:rPr>
          <w:b/>
        </w:rPr>
        <w:tab/>
      </w:r>
      <w:r w:rsidRPr="00D0529F">
        <w:rPr>
          <w:b/>
        </w:rPr>
        <w:t>SERVIZI COMMERCIALI</w:t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</w:p>
    <w:p w:rsidR="00D0529F" w:rsidRDefault="00D0529F" w:rsidP="00D0529F">
      <w:pPr>
        <w:rPr>
          <w:b/>
        </w:rPr>
      </w:pPr>
    </w:p>
    <w:p w:rsidR="00D0529F" w:rsidRDefault="00D0529F" w:rsidP="00D0529F">
      <w:pPr>
        <w:rPr>
          <w:b/>
        </w:rPr>
      </w:pPr>
    </w:p>
    <w:p w:rsidR="00D0529F" w:rsidRPr="00D0529F" w:rsidRDefault="00D0529F" w:rsidP="00D0529F">
      <w:pPr>
        <w:ind w:left="6372" w:firstLine="708"/>
      </w:pPr>
      <w:r>
        <w:rPr>
          <w:b/>
        </w:rPr>
        <w:t>CLASSE PRIMA</w:t>
      </w:r>
    </w:p>
    <w:p w:rsidR="000A2DE0" w:rsidRDefault="00D0529F" w:rsidP="00D0529F">
      <w:pPr>
        <w:rPr>
          <w:b/>
          <w:bCs/>
        </w:rPr>
      </w:pP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</w:p>
    <w:p w:rsidR="00D0529F" w:rsidRDefault="00D0529F" w:rsidP="000A2DE0">
      <w:pPr>
        <w:rPr>
          <w:b/>
          <w:bCs/>
        </w:rPr>
      </w:pPr>
    </w:p>
    <w:p w:rsidR="000A2DE0" w:rsidRPr="00EE2089" w:rsidRDefault="000A2DE0" w:rsidP="000A2DE0">
      <w:pPr>
        <w:rPr>
          <w:b/>
          <w:bCs/>
        </w:rPr>
      </w:pPr>
      <w:r w:rsidRPr="00EE2089">
        <w:rPr>
          <w:b/>
          <w:bCs/>
        </w:rPr>
        <w:t>GLI STRUMENTI DI LAVORO</w:t>
      </w:r>
    </w:p>
    <w:p w:rsidR="000A2DE0" w:rsidRDefault="000A2DE0" w:rsidP="000A2DE0">
      <w:pPr>
        <w:rPr>
          <w:rFonts w:ascii="Arial" w:hAnsi="Arial" w:cs="Arial"/>
          <w:b/>
          <w:bCs/>
        </w:rPr>
      </w:pPr>
    </w:p>
    <w:p w:rsidR="00D0529F" w:rsidRPr="00D0529F" w:rsidRDefault="000A2DE0" w:rsidP="000A2DE0">
      <w:pPr>
        <w:pStyle w:val="Paragrafoelenco"/>
        <w:numPr>
          <w:ilvl w:val="0"/>
          <w:numId w:val="1"/>
        </w:numPr>
        <w:contextualSpacing/>
        <w:jc w:val="both"/>
        <w:rPr>
          <w:bCs/>
        </w:rPr>
      </w:pPr>
      <w:r w:rsidRPr="00D0529F">
        <w:rPr>
          <w:b/>
          <w:bCs/>
        </w:rPr>
        <w:t xml:space="preserve">Le competenze disciplinari </w:t>
      </w:r>
    </w:p>
    <w:p w:rsidR="00D0529F" w:rsidRDefault="00D0529F" w:rsidP="00D0529F">
      <w:pPr>
        <w:ind w:left="142"/>
        <w:contextualSpacing/>
        <w:jc w:val="both"/>
        <w:rPr>
          <w:bCs/>
        </w:rPr>
      </w:pPr>
    </w:p>
    <w:p w:rsidR="000A2DE0" w:rsidRPr="00D0529F" w:rsidRDefault="000A2DE0" w:rsidP="00D0529F">
      <w:pPr>
        <w:ind w:left="142"/>
        <w:contextualSpacing/>
        <w:jc w:val="both"/>
        <w:rPr>
          <w:bCs/>
        </w:rPr>
      </w:pPr>
      <w:r w:rsidRPr="00D0529F">
        <w:rPr>
          <w:bCs/>
        </w:rPr>
        <w:t>L’alunno saprà utilizzare le tecniche e le procedure di calcolo matematico e individuare le strategie appropriate per la soluzione di problemi.</w:t>
      </w:r>
    </w:p>
    <w:p w:rsidR="000A2DE0" w:rsidRPr="002F39B9" w:rsidRDefault="000A2DE0" w:rsidP="000A2DE0">
      <w:pPr>
        <w:ind w:left="284"/>
        <w:contextualSpacing/>
        <w:jc w:val="both"/>
        <w:rPr>
          <w:bCs/>
        </w:rPr>
      </w:pPr>
    </w:p>
    <w:p w:rsidR="000A2DE0" w:rsidRPr="00FD3CEB" w:rsidRDefault="000A2DE0" w:rsidP="000A2DE0">
      <w:pPr>
        <w:pStyle w:val="Paragrafoelenco"/>
        <w:numPr>
          <w:ilvl w:val="0"/>
          <w:numId w:val="1"/>
        </w:numPr>
        <w:contextualSpacing/>
        <w:rPr>
          <w:rFonts w:ascii="Arial" w:hAnsi="Arial" w:cs="Arial"/>
          <w:b/>
          <w:bCs/>
          <w:sz w:val="20"/>
          <w:szCs w:val="20"/>
        </w:rPr>
      </w:pPr>
      <w:r w:rsidRPr="00FD3CEB">
        <w:rPr>
          <w:b/>
          <w:bCs/>
        </w:rPr>
        <w:t xml:space="preserve">Il contenuto </w:t>
      </w:r>
    </w:p>
    <w:p w:rsidR="000A2DE0" w:rsidRPr="00FD3CEB" w:rsidRDefault="000A2DE0" w:rsidP="000A2DE0">
      <w:pPr>
        <w:pStyle w:val="Paragrafoelenco"/>
        <w:ind w:left="644"/>
        <w:contextualSpacing/>
        <w:rPr>
          <w:rFonts w:ascii="Arial" w:hAnsi="Arial" w:cs="Arial"/>
          <w:b/>
          <w:bCs/>
          <w:sz w:val="20"/>
          <w:szCs w:val="20"/>
        </w:rPr>
      </w:pPr>
    </w:p>
    <w:p w:rsidR="000A2DE0" w:rsidRPr="00025A5A" w:rsidRDefault="000A2DE0" w:rsidP="000A2DE0">
      <w:pPr>
        <w:pStyle w:val="Paragrafoelenco"/>
        <w:numPr>
          <w:ilvl w:val="0"/>
          <w:numId w:val="2"/>
        </w:numPr>
        <w:contextualSpacing/>
        <w:rPr>
          <w:bCs/>
        </w:rPr>
      </w:pPr>
      <w:r w:rsidRPr="00025A5A">
        <w:rPr>
          <w:bCs/>
        </w:rPr>
        <w:t>LE PROPORZIONI</w:t>
      </w:r>
    </w:p>
    <w:p w:rsidR="00D0529F" w:rsidRDefault="000A2DE0" w:rsidP="000A2DE0">
      <w:pPr>
        <w:pStyle w:val="Paragrafoelenco"/>
        <w:numPr>
          <w:ilvl w:val="0"/>
          <w:numId w:val="2"/>
        </w:numPr>
        <w:contextualSpacing/>
        <w:rPr>
          <w:bCs/>
        </w:rPr>
      </w:pPr>
      <w:r w:rsidRPr="00D0529F">
        <w:rPr>
          <w:bCs/>
        </w:rPr>
        <w:t xml:space="preserve">I CALCOLI PERCENTUALI </w:t>
      </w:r>
    </w:p>
    <w:p w:rsidR="000A2DE0" w:rsidRPr="00D0529F" w:rsidRDefault="000A2DE0" w:rsidP="000A2DE0">
      <w:pPr>
        <w:pStyle w:val="Paragrafoelenco"/>
        <w:numPr>
          <w:ilvl w:val="0"/>
          <w:numId w:val="2"/>
        </w:numPr>
        <w:contextualSpacing/>
        <w:rPr>
          <w:bCs/>
        </w:rPr>
      </w:pPr>
      <w:r w:rsidRPr="00D0529F">
        <w:rPr>
          <w:bCs/>
        </w:rPr>
        <w:t>I RIPARTI</w:t>
      </w:r>
    </w:p>
    <w:p w:rsidR="000A2DE0" w:rsidRPr="00FD3CEB" w:rsidRDefault="000A2DE0" w:rsidP="000A2DE0">
      <w:pPr>
        <w:ind w:left="284"/>
        <w:contextualSpacing/>
        <w:rPr>
          <w:rFonts w:ascii="Arial" w:hAnsi="Arial" w:cs="Arial"/>
          <w:b/>
          <w:bCs/>
          <w:sz w:val="20"/>
          <w:szCs w:val="20"/>
        </w:rPr>
      </w:pPr>
    </w:p>
    <w:p w:rsidR="000A2DE0" w:rsidRPr="00FD3CEB" w:rsidRDefault="000A2DE0" w:rsidP="000A2DE0">
      <w:pPr>
        <w:ind w:left="284"/>
        <w:contextualSpacing/>
        <w:jc w:val="both"/>
        <w:rPr>
          <w:bCs/>
        </w:rPr>
      </w:pPr>
    </w:p>
    <w:p w:rsidR="000A2DE0" w:rsidRDefault="00D0529F" w:rsidP="000A2DE0">
      <w:pPr>
        <w:pStyle w:val="Paragrafoelenco"/>
        <w:numPr>
          <w:ilvl w:val="0"/>
          <w:numId w:val="1"/>
        </w:numPr>
        <w:contextualSpacing/>
        <w:rPr>
          <w:bCs/>
          <w:sz w:val="20"/>
          <w:szCs w:val="20"/>
        </w:rPr>
      </w:pPr>
      <w:r>
        <w:rPr>
          <w:b/>
          <w:bCs/>
        </w:rPr>
        <w:t>Abilità</w:t>
      </w:r>
      <w:r w:rsidR="000A2DE0" w:rsidRPr="008F34FD">
        <w:rPr>
          <w:b/>
          <w:bCs/>
        </w:rPr>
        <w:t xml:space="preserve"> </w:t>
      </w:r>
    </w:p>
    <w:p w:rsidR="000A2DE0" w:rsidRDefault="000A2DE0" w:rsidP="000A2DE0">
      <w:pPr>
        <w:contextualSpacing/>
        <w:rPr>
          <w:bCs/>
          <w:sz w:val="20"/>
          <w:szCs w:val="20"/>
        </w:rPr>
      </w:pPr>
    </w:p>
    <w:p w:rsidR="000A2DE0" w:rsidRPr="007B7300" w:rsidRDefault="000A2DE0" w:rsidP="000A2DE0">
      <w:pPr>
        <w:contextualSpacing/>
        <w:jc w:val="both"/>
        <w:rPr>
          <w:bCs/>
        </w:rPr>
      </w:pPr>
      <w:r w:rsidRPr="007B7300">
        <w:rPr>
          <w:bCs/>
        </w:rPr>
        <w:t>L’</w:t>
      </w:r>
      <w:r>
        <w:rPr>
          <w:bCs/>
        </w:rPr>
        <w:t>alunno dovrà saper appl</w:t>
      </w:r>
      <w:r w:rsidRPr="007B7300">
        <w:rPr>
          <w:bCs/>
        </w:rPr>
        <w:t xml:space="preserve">icare gli strumenti di calcolo percentuale </w:t>
      </w:r>
      <w:r>
        <w:rPr>
          <w:bCs/>
        </w:rPr>
        <w:t>e di riparto per risolvere problemi economico aziendali e saper rappresentare attraverso grafici i risultati ottenuti.</w:t>
      </w:r>
    </w:p>
    <w:p w:rsidR="000A2DE0" w:rsidRDefault="000A2DE0" w:rsidP="000A2DE0">
      <w:pPr>
        <w:contextualSpacing/>
        <w:jc w:val="both"/>
        <w:rPr>
          <w:bCs/>
        </w:rPr>
      </w:pPr>
    </w:p>
    <w:p w:rsidR="00D0529F" w:rsidRDefault="00D0529F" w:rsidP="000A2DE0">
      <w:pPr>
        <w:contextualSpacing/>
        <w:rPr>
          <w:b/>
          <w:bCs/>
        </w:rPr>
      </w:pPr>
    </w:p>
    <w:p w:rsidR="000A2DE0" w:rsidRDefault="000A2DE0" w:rsidP="000A2DE0">
      <w:pPr>
        <w:contextualSpacing/>
        <w:rPr>
          <w:b/>
          <w:bCs/>
        </w:rPr>
      </w:pPr>
      <w:r w:rsidRPr="00EE2089">
        <w:rPr>
          <w:b/>
          <w:bCs/>
        </w:rPr>
        <w:t>L’AZIENDA E LE SUE RISORSE</w:t>
      </w:r>
    </w:p>
    <w:p w:rsidR="000A2DE0" w:rsidRPr="00EE2089" w:rsidRDefault="000A2DE0" w:rsidP="000A2DE0">
      <w:pPr>
        <w:contextualSpacing/>
        <w:rPr>
          <w:b/>
          <w:bCs/>
        </w:rPr>
      </w:pPr>
    </w:p>
    <w:p w:rsidR="000A2DE0" w:rsidRPr="008A7C56" w:rsidRDefault="000A2DE0" w:rsidP="000A2DE0">
      <w:pPr>
        <w:pStyle w:val="Paragrafoelenco"/>
        <w:numPr>
          <w:ilvl w:val="0"/>
          <w:numId w:val="4"/>
        </w:numPr>
        <w:contextualSpacing/>
        <w:rPr>
          <w:b/>
          <w:bCs/>
        </w:rPr>
      </w:pPr>
      <w:r w:rsidRPr="008A7C56">
        <w:rPr>
          <w:b/>
          <w:bCs/>
        </w:rPr>
        <w:t>Le competenze disciplinari del modulo</w:t>
      </w:r>
    </w:p>
    <w:p w:rsidR="000A2DE0" w:rsidRDefault="000A2DE0" w:rsidP="000A2DE0">
      <w:pPr>
        <w:ind w:left="284"/>
        <w:contextualSpacing/>
        <w:rPr>
          <w:bCs/>
        </w:rPr>
      </w:pPr>
    </w:p>
    <w:p w:rsidR="000A2DE0" w:rsidRDefault="000A2DE0" w:rsidP="000A2DE0">
      <w:pPr>
        <w:contextualSpacing/>
        <w:jc w:val="both"/>
        <w:rPr>
          <w:bCs/>
        </w:rPr>
      </w:pPr>
      <w:r>
        <w:rPr>
          <w:bCs/>
        </w:rPr>
        <w:t>L’alunno dovrà riconoscere le caratteristiche essenziali del sistema azienda e le diverse tipologie di azienda.</w:t>
      </w:r>
    </w:p>
    <w:p w:rsidR="000A2DE0" w:rsidRPr="002F39B9" w:rsidRDefault="000A2DE0" w:rsidP="000A2DE0">
      <w:pPr>
        <w:ind w:left="284"/>
        <w:contextualSpacing/>
        <w:jc w:val="both"/>
        <w:rPr>
          <w:bCs/>
        </w:rPr>
      </w:pPr>
    </w:p>
    <w:p w:rsidR="000A2DE0" w:rsidRPr="00FD3CEB" w:rsidRDefault="000A2DE0" w:rsidP="000A2DE0">
      <w:pPr>
        <w:pStyle w:val="Paragrafoelenco"/>
        <w:numPr>
          <w:ilvl w:val="0"/>
          <w:numId w:val="4"/>
        </w:numPr>
        <w:contextualSpacing/>
        <w:rPr>
          <w:rFonts w:ascii="Arial" w:hAnsi="Arial" w:cs="Arial"/>
          <w:b/>
          <w:bCs/>
          <w:sz w:val="20"/>
          <w:szCs w:val="20"/>
        </w:rPr>
      </w:pPr>
      <w:r w:rsidRPr="00FD3CEB">
        <w:rPr>
          <w:b/>
          <w:bCs/>
        </w:rPr>
        <w:t xml:space="preserve">Il contenuto </w:t>
      </w:r>
    </w:p>
    <w:p w:rsidR="000A2DE0" w:rsidRPr="00FD3CEB" w:rsidRDefault="000A2DE0" w:rsidP="000A2DE0">
      <w:pPr>
        <w:pStyle w:val="Paragrafoelenco"/>
        <w:ind w:left="644"/>
        <w:contextualSpacing/>
        <w:rPr>
          <w:rFonts w:ascii="Arial" w:hAnsi="Arial" w:cs="Arial"/>
          <w:b/>
          <w:bCs/>
          <w:sz w:val="20"/>
          <w:szCs w:val="20"/>
        </w:rPr>
      </w:pPr>
    </w:p>
    <w:p w:rsidR="000A2DE0" w:rsidRDefault="000A2DE0" w:rsidP="000A2DE0">
      <w:pPr>
        <w:pStyle w:val="Paragrafoelenco"/>
        <w:numPr>
          <w:ilvl w:val="0"/>
          <w:numId w:val="2"/>
        </w:numPr>
        <w:contextualSpacing/>
        <w:rPr>
          <w:bCs/>
        </w:rPr>
      </w:pPr>
      <w:r>
        <w:rPr>
          <w:bCs/>
        </w:rPr>
        <w:t xml:space="preserve">L’AZIENDA E </w:t>
      </w:r>
      <w:smartTag w:uri="urn:schemas-microsoft-com:office:smarttags" w:element="PersonName">
        <w:smartTagPr>
          <w:attr w:name="ProductID" w:val="LA  DOCENTE"/>
        </w:smartTagPr>
        <w:r>
          <w:rPr>
            <w:bCs/>
          </w:rPr>
          <w:t>LA SUA CLASSIFICAZIONE</w:t>
        </w:r>
      </w:smartTag>
    </w:p>
    <w:p w:rsidR="000A2DE0" w:rsidRPr="00025A5A" w:rsidRDefault="000A2DE0" w:rsidP="000A2DE0">
      <w:pPr>
        <w:pStyle w:val="Paragrafoelenco"/>
        <w:numPr>
          <w:ilvl w:val="0"/>
          <w:numId w:val="2"/>
        </w:numPr>
        <w:contextualSpacing/>
        <w:rPr>
          <w:bCs/>
        </w:rPr>
      </w:pPr>
      <w:r>
        <w:rPr>
          <w:bCs/>
        </w:rPr>
        <w:t>I SOGGETTI CHE OPERANO IN UN’AZIENDA</w:t>
      </w:r>
    </w:p>
    <w:p w:rsidR="000A2DE0" w:rsidRPr="00FD3CEB" w:rsidRDefault="000A2DE0" w:rsidP="000A2DE0">
      <w:pPr>
        <w:ind w:left="284"/>
        <w:contextualSpacing/>
        <w:rPr>
          <w:rFonts w:ascii="Arial" w:hAnsi="Arial" w:cs="Arial"/>
          <w:b/>
          <w:bCs/>
          <w:sz w:val="20"/>
          <w:szCs w:val="20"/>
        </w:rPr>
      </w:pPr>
    </w:p>
    <w:p w:rsidR="000A2DE0" w:rsidRDefault="00D0529F" w:rsidP="000A2DE0">
      <w:pPr>
        <w:pStyle w:val="Paragrafoelenco"/>
        <w:numPr>
          <w:ilvl w:val="0"/>
          <w:numId w:val="4"/>
        </w:numPr>
        <w:contextualSpacing/>
        <w:rPr>
          <w:bCs/>
          <w:sz w:val="20"/>
          <w:szCs w:val="20"/>
        </w:rPr>
      </w:pPr>
      <w:r>
        <w:rPr>
          <w:b/>
          <w:bCs/>
        </w:rPr>
        <w:t xml:space="preserve">Abilità </w:t>
      </w:r>
      <w:r w:rsidR="000A2DE0" w:rsidRPr="008F34FD">
        <w:rPr>
          <w:b/>
          <w:bCs/>
        </w:rPr>
        <w:t xml:space="preserve"> </w:t>
      </w:r>
    </w:p>
    <w:p w:rsidR="000A2DE0" w:rsidRDefault="000A2DE0" w:rsidP="000A2DE0">
      <w:pPr>
        <w:contextualSpacing/>
        <w:rPr>
          <w:bCs/>
          <w:sz w:val="20"/>
          <w:szCs w:val="20"/>
        </w:rPr>
      </w:pPr>
    </w:p>
    <w:p w:rsidR="000A2DE0" w:rsidRDefault="000A2DE0" w:rsidP="000A2DE0">
      <w:pPr>
        <w:contextualSpacing/>
        <w:jc w:val="both"/>
        <w:rPr>
          <w:bCs/>
        </w:rPr>
      </w:pPr>
      <w:r w:rsidRPr="007B7300">
        <w:rPr>
          <w:bCs/>
        </w:rPr>
        <w:t>L’</w:t>
      </w:r>
      <w:r>
        <w:rPr>
          <w:bCs/>
        </w:rPr>
        <w:t>alunno dovrà saper riconoscere gli elementi costitutivi di un’azienda, individuare i diversi soggetti aziendali</w:t>
      </w:r>
      <w:r w:rsidR="00D0529F">
        <w:rPr>
          <w:bCs/>
        </w:rPr>
        <w:t>.</w:t>
      </w:r>
    </w:p>
    <w:p w:rsidR="000A2DE0" w:rsidRPr="007B7300" w:rsidRDefault="000A2DE0" w:rsidP="000A2DE0">
      <w:pPr>
        <w:contextualSpacing/>
        <w:rPr>
          <w:bCs/>
        </w:rPr>
      </w:pPr>
    </w:p>
    <w:p w:rsidR="00D0529F" w:rsidRDefault="00D0529F" w:rsidP="000A2DE0">
      <w:pPr>
        <w:contextualSpacing/>
        <w:rPr>
          <w:bCs/>
        </w:rPr>
      </w:pPr>
    </w:p>
    <w:p w:rsidR="000A2DE0" w:rsidRDefault="000A2DE0" w:rsidP="000A2DE0">
      <w:pPr>
        <w:contextualSpacing/>
        <w:rPr>
          <w:b/>
          <w:bCs/>
        </w:rPr>
      </w:pPr>
      <w:r>
        <w:rPr>
          <w:b/>
          <w:bCs/>
        </w:rPr>
        <w:t>IL CONTRATTO DI COMPRAVENDITA</w:t>
      </w:r>
    </w:p>
    <w:p w:rsidR="000A2DE0" w:rsidRDefault="000A2DE0" w:rsidP="000A2DE0">
      <w:pPr>
        <w:contextualSpacing/>
        <w:rPr>
          <w:b/>
          <w:bCs/>
        </w:rPr>
      </w:pPr>
    </w:p>
    <w:p w:rsidR="000A2DE0" w:rsidRPr="008A7C56" w:rsidRDefault="000A2DE0" w:rsidP="000A2DE0">
      <w:pPr>
        <w:pStyle w:val="Paragrafoelenco"/>
        <w:numPr>
          <w:ilvl w:val="0"/>
          <w:numId w:val="3"/>
        </w:numPr>
        <w:contextualSpacing/>
        <w:rPr>
          <w:b/>
          <w:bCs/>
        </w:rPr>
      </w:pPr>
      <w:r w:rsidRPr="008A7C56">
        <w:rPr>
          <w:b/>
          <w:bCs/>
        </w:rPr>
        <w:t>Le competenze disciplinari del modulo</w:t>
      </w:r>
    </w:p>
    <w:p w:rsidR="00D0529F" w:rsidRDefault="00D0529F" w:rsidP="000A2DE0">
      <w:pPr>
        <w:contextualSpacing/>
        <w:jc w:val="both"/>
        <w:rPr>
          <w:bCs/>
        </w:rPr>
      </w:pPr>
    </w:p>
    <w:p w:rsidR="000A2DE0" w:rsidRDefault="000A2DE0" w:rsidP="000A2DE0">
      <w:pPr>
        <w:contextualSpacing/>
        <w:jc w:val="both"/>
        <w:rPr>
          <w:bCs/>
        </w:rPr>
      </w:pPr>
      <w:r>
        <w:rPr>
          <w:bCs/>
        </w:rPr>
        <w:t>L’alunno dovrà individuare i caratteri e gli elementi essenziali e accessori del contratto di compravendita e analizzare le modalità di formazione del prezzo di vendita in relazione alle diverse clausole contrattuali.</w:t>
      </w:r>
    </w:p>
    <w:p w:rsidR="000A2DE0" w:rsidRPr="002F39B9" w:rsidRDefault="000A2DE0" w:rsidP="000A2DE0">
      <w:pPr>
        <w:ind w:left="284"/>
        <w:contextualSpacing/>
        <w:jc w:val="both"/>
        <w:rPr>
          <w:bCs/>
        </w:rPr>
      </w:pPr>
    </w:p>
    <w:p w:rsidR="000A2DE0" w:rsidRPr="00FD3CEB" w:rsidRDefault="000A2DE0" w:rsidP="000A2DE0">
      <w:pPr>
        <w:pStyle w:val="Paragrafoelenco"/>
        <w:numPr>
          <w:ilvl w:val="0"/>
          <w:numId w:val="3"/>
        </w:numPr>
        <w:contextualSpacing/>
        <w:rPr>
          <w:rFonts w:ascii="Arial" w:hAnsi="Arial" w:cs="Arial"/>
          <w:b/>
          <w:bCs/>
          <w:sz w:val="20"/>
          <w:szCs w:val="20"/>
        </w:rPr>
      </w:pPr>
      <w:r w:rsidRPr="00FD3CEB">
        <w:rPr>
          <w:b/>
          <w:bCs/>
        </w:rPr>
        <w:t xml:space="preserve">Il contenuto </w:t>
      </w:r>
    </w:p>
    <w:p w:rsidR="000A2DE0" w:rsidRPr="00FD3CEB" w:rsidRDefault="000A2DE0" w:rsidP="000A2DE0">
      <w:pPr>
        <w:pStyle w:val="Paragrafoelenco"/>
        <w:ind w:left="644"/>
        <w:contextualSpacing/>
        <w:rPr>
          <w:rFonts w:ascii="Arial" w:hAnsi="Arial" w:cs="Arial"/>
          <w:b/>
          <w:bCs/>
          <w:sz w:val="20"/>
          <w:szCs w:val="20"/>
        </w:rPr>
      </w:pPr>
    </w:p>
    <w:p w:rsidR="000A2DE0" w:rsidRDefault="000A2DE0" w:rsidP="000A2DE0">
      <w:pPr>
        <w:pStyle w:val="Paragrafoelenco"/>
        <w:numPr>
          <w:ilvl w:val="0"/>
          <w:numId w:val="2"/>
        </w:numPr>
        <w:contextualSpacing/>
        <w:jc w:val="both"/>
        <w:rPr>
          <w:bCs/>
        </w:rPr>
      </w:pPr>
      <w:smartTag w:uri="urn:schemas-microsoft-com:office:smarttags" w:element="PersonName">
        <w:smartTagPr>
          <w:attr w:name="ProductID" w:val="LA  DOCENTE"/>
        </w:smartTagPr>
        <w:r>
          <w:rPr>
            <w:bCs/>
          </w:rPr>
          <w:t>LA COMPRAVENDITA E</w:t>
        </w:r>
      </w:smartTag>
      <w:r>
        <w:rPr>
          <w:bCs/>
        </w:rPr>
        <w:t xml:space="preserve"> I SUOI ELEMENTI ESSENZIALI E ACCESSORI (imballaggio, tempo e luogo di consegna)</w:t>
      </w:r>
    </w:p>
    <w:p w:rsidR="00D0529F" w:rsidRDefault="00D0529F" w:rsidP="00D0529F">
      <w:pPr>
        <w:contextualSpacing/>
        <w:jc w:val="both"/>
        <w:rPr>
          <w:bCs/>
        </w:rPr>
      </w:pPr>
    </w:p>
    <w:p w:rsidR="00D0529F" w:rsidRPr="00D0529F" w:rsidRDefault="00D0529F" w:rsidP="00D0529F">
      <w:pPr>
        <w:contextualSpacing/>
        <w:jc w:val="both"/>
        <w:rPr>
          <w:bCs/>
        </w:rPr>
      </w:pPr>
    </w:p>
    <w:p w:rsidR="000A2DE0" w:rsidRPr="00167D7B" w:rsidRDefault="000A2DE0" w:rsidP="000A2DE0">
      <w:pPr>
        <w:pStyle w:val="Paragrafoelenco"/>
        <w:ind w:left="644"/>
        <w:contextualSpacing/>
        <w:jc w:val="both"/>
        <w:rPr>
          <w:bCs/>
        </w:rPr>
      </w:pPr>
    </w:p>
    <w:p w:rsidR="000A2DE0" w:rsidRDefault="00D0529F" w:rsidP="000A2DE0">
      <w:pPr>
        <w:pStyle w:val="Paragrafoelenco"/>
        <w:numPr>
          <w:ilvl w:val="0"/>
          <w:numId w:val="3"/>
        </w:numPr>
        <w:contextualSpacing/>
        <w:rPr>
          <w:bCs/>
          <w:sz w:val="20"/>
          <w:szCs w:val="20"/>
        </w:rPr>
      </w:pPr>
      <w:r>
        <w:rPr>
          <w:b/>
          <w:bCs/>
        </w:rPr>
        <w:lastRenderedPageBreak/>
        <w:t>Abilità</w:t>
      </w:r>
      <w:r w:rsidR="000A2DE0" w:rsidRPr="008F34FD">
        <w:rPr>
          <w:b/>
          <w:bCs/>
        </w:rPr>
        <w:t xml:space="preserve"> </w:t>
      </w:r>
    </w:p>
    <w:p w:rsidR="000A2DE0" w:rsidRDefault="000A2DE0" w:rsidP="000A2DE0">
      <w:pPr>
        <w:contextualSpacing/>
        <w:rPr>
          <w:bCs/>
          <w:sz w:val="20"/>
          <w:szCs w:val="20"/>
        </w:rPr>
      </w:pPr>
    </w:p>
    <w:p w:rsidR="000A2DE0" w:rsidRDefault="000A2DE0" w:rsidP="000A2DE0">
      <w:pPr>
        <w:contextualSpacing/>
        <w:jc w:val="both"/>
        <w:rPr>
          <w:bCs/>
        </w:rPr>
      </w:pPr>
      <w:r w:rsidRPr="007B7300">
        <w:rPr>
          <w:bCs/>
        </w:rPr>
        <w:t>L’</w:t>
      </w:r>
      <w:r>
        <w:rPr>
          <w:bCs/>
        </w:rPr>
        <w:t>alunno dovrà saper riconoscere le fasi della compravendita, calcolare il prezzo di vendita di una merce in base alle condizioni contrattuali.</w:t>
      </w:r>
    </w:p>
    <w:p w:rsidR="000A2DE0" w:rsidRDefault="000A2DE0" w:rsidP="000A2DE0">
      <w:pPr>
        <w:contextualSpacing/>
        <w:rPr>
          <w:bCs/>
        </w:rPr>
      </w:pPr>
    </w:p>
    <w:p w:rsidR="00D0529F" w:rsidRDefault="00D0529F" w:rsidP="000A2DE0">
      <w:pPr>
        <w:contextualSpacing/>
        <w:rPr>
          <w:b/>
          <w:bCs/>
        </w:rPr>
      </w:pPr>
    </w:p>
    <w:p w:rsidR="000A2DE0" w:rsidRDefault="000A2DE0" w:rsidP="000A2DE0">
      <w:pPr>
        <w:contextualSpacing/>
        <w:rPr>
          <w:b/>
          <w:bCs/>
        </w:rPr>
      </w:pPr>
      <w:r>
        <w:rPr>
          <w:b/>
          <w:bCs/>
        </w:rPr>
        <w:t>LA DOCUMENTAZIONE DELLA COMPRAVENDITA</w:t>
      </w:r>
    </w:p>
    <w:p w:rsidR="000A2DE0" w:rsidRDefault="000A2DE0" w:rsidP="000A2DE0">
      <w:pPr>
        <w:contextualSpacing/>
        <w:rPr>
          <w:b/>
          <w:bCs/>
        </w:rPr>
      </w:pPr>
    </w:p>
    <w:p w:rsidR="000A2DE0" w:rsidRPr="00EE2089" w:rsidRDefault="000A2DE0" w:rsidP="000A2DE0">
      <w:pPr>
        <w:contextualSpacing/>
        <w:rPr>
          <w:b/>
          <w:bCs/>
        </w:rPr>
      </w:pPr>
    </w:p>
    <w:p w:rsidR="000A2DE0" w:rsidRPr="00996106" w:rsidRDefault="000A2DE0" w:rsidP="000A2DE0">
      <w:pPr>
        <w:pStyle w:val="Paragrafoelenco"/>
        <w:numPr>
          <w:ilvl w:val="0"/>
          <w:numId w:val="5"/>
        </w:numPr>
        <w:contextualSpacing/>
        <w:rPr>
          <w:b/>
          <w:bCs/>
        </w:rPr>
      </w:pPr>
      <w:r w:rsidRPr="00996106">
        <w:rPr>
          <w:b/>
          <w:bCs/>
        </w:rPr>
        <w:t>Le competenze disciplinari del modulo</w:t>
      </w:r>
    </w:p>
    <w:p w:rsidR="000A2DE0" w:rsidRDefault="000A2DE0" w:rsidP="000A2DE0">
      <w:pPr>
        <w:ind w:left="284"/>
        <w:contextualSpacing/>
        <w:rPr>
          <w:bCs/>
        </w:rPr>
      </w:pPr>
    </w:p>
    <w:p w:rsidR="000A2DE0" w:rsidRDefault="000A2DE0" w:rsidP="000A2DE0">
      <w:pPr>
        <w:contextualSpacing/>
        <w:jc w:val="both"/>
        <w:rPr>
          <w:bCs/>
        </w:rPr>
      </w:pPr>
      <w:r>
        <w:rPr>
          <w:bCs/>
        </w:rPr>
        <w:t>L’alunno dovrà comprendere la funzione dei documenti di vendita e saperli interpretare, definire i caratteri dell’IVA e i suoi presupposti.</w:t>
      </w:r>
    </w:p>
    <w:p w:rsidR="000A2DE0" w:rsidRPr="002F39B9" w:rsidRDefault="000A2DE0" w:rsidP="000A2DE0">
      <w:pPr>
        <w:contextualSpacing/>
        <w:jc w:val="both"/>
        <w:rPr>
          <w:bCs/>
        </w:rPr>
      </w:pPr>
    </w:p>
    <w:p w:rsidR="000A2DE0" w:rsidRPr="00FD3CEB" w:rsidRDefault="000A2DE0" w:rsidP="000A2DE0">
      <w:pPr>
        <w:pStyle w:val="Paragrafoelenco"/>
        <w:numPr>
          <w:ilvl w:val="0"/>
          <w:numId w:val="5"/>
        </w:numPr>
        <w:contextualSpacing/>
        <w:rPr>
          <w:rFonts w:ascii="Arial" w:hAnsi="Arial" w:cs="Arial"/>
          <w:b/>
          <w:bCs/>
          <w:sz w:val="20"/>
          <w:szCs w:val="20"/>
        </w:rPr>
      </w:pPr>
      <w:r w:rsidRPr="00FD3CEB">
        <w:rPr>
          <w:b/>
          <w:bCs/>
        </w:rPr>
        <w:t xml:space="preserve">Il contenuto </w:t>
      </w:r>
    </w:p>
    <w:p w:rsidR="000A2DE0" w:rsidRPr="00FD3CEB" w:rsidRDefault="000A2DE0" w:rsidP="000A2DE0">
      <w:pPr>
        <w:pStyle w:val="Paragrafoelenco"/>
        <w:ind w:left="644"/>
        <w:contextualSpacing/>
        <w:rPr>
          <w:rFonts w:ascii="Arial" w:hAnsi="Arial" w:cs="Arial"/>
          <w:b/>
          <w:bCs/>
          <w:sz w:val="20"/>
          <w:szCs w:val="20"/>
        </w:rPr>
      </w:pPr>
    </w:p>
    <w:p w:rsidR="000A2DE0" w:rsidRPr="00D0529F" w:rsidRDefault="000A2DE0" w:rsidP="000A2DE0">
      <w:pPr>
        <w:pStyle w:val="Paragrafoelenco"/>
        <w:numPr>
          <w:ilvl w:val="0"/>
          <w:numId w:val="2"/>
        </w:numPr>
        <w:contextualSpacing/>
        <w:jc w:val="both"/>
        <w:rPr>
          <w:bCs/>
        </w:rPr>
      </w:pPr>
      <w:r w:rsidRPr="00D0529F">
        <w:rPr>
          <w:bCs/>
        </w:rPr>
        <w:t>I DOCUMENTI DELLA COMPRAVENDITA</w:t>
      </w:r>
      <w:r w:rsidR="00D0529F" w:rsidRPr="00D0529F">
        <w:rPr>
          <w:bCs/>
        </w:rPr>
        <w:t>:</w:t>
      </w:r>
      <w:r w:rsidR="00D0529F">
        <w:rPr>
          <w:bCs/>
        </w:rPr>
        <w:t xml:space="preserve"> </w:t>
      </w:r>
      <w:bookmarkStart w:id="0" w:name="_GoBack"/>
      <w:bookmarkEnd w:id="0"/>
      <w:r w:rsidRPr="00D0529F">
        <w:rPr>
          <w:bCs/>
        </w:rPr>
        <w:t>LA FATTURA E IL DDT</w:t>
      </w:r>
    </w:p>
    <w:p w:rsidR="000A2DE0" w:rsidRDefault="000A2DE0" w:rsidP="000A2DE0">
      <w:pPr>
        <w:pStyle w:val="Paragrafoelenco"/>
        <w:numPr>
          <w:ilvl w:val="0"/>
          <w:numId w:val="2"/>
        </w:numPr>
        <w:contextualSpacing/>
        <w:jc w:val="both"/>
        <w:rPr>
          <w:bCs/>
        </w:rPr>
      </w:pPr>
      <w:r>
        <w:rPr>
          <w:bCs/>
        </w:rPr>
        <w:t>L’IMPOSTA SUL VALORE AGGIUNTO</w:t>
      </w:r>
    </w:p>
    <w:p w:rsidR="000A2DE0" w:rsidRDefault="000A2DE0" w:rsidP="000A2DE0">
      <w:pPr>
        <w:pStyle w:val="Paragrafoelenco"/>
        <w:numPr>
          <w:ilvl w:val="0"/>
          <w:numId w:val="2"/>
        </w:numPr>
        <w:contextualSpacing/>
        <w:jc w:val="both"/>
        <w:rPr>
          <w:bCs/>
        </w:rPr>
      </w:pPr>
      <w:r>
        <w:rPr>
          <w:bCs/>
        </w:rPr>
        <w:t>COMPILAZIONE DELLA FATTURA AD UNA E PIU’ALIQUOTE IVA</w:t>
      </w:r>
    </w:p>
    <w:p w:rsidR="000A2DE0" w:rsidRPr="00167D7B" w:rsidRDefault="000A2DE0" w:rsidP="000A2DE0">
      <w:pPr>
        <w:pStyle w:val="Paragrafoelenco"/>
        <w:ind w:left="644"/>
        <w:contextualSpacing/>
        <w:jc w:val="both"/>
        <w:rPr>
          <w:bCs/>
        </w:rPr>
      </w:pPr>
    </w:p>
    <w:p w:rsidR="000A2DE0" w:rsidRDefault="00D0529F" w:rsidP="000A2DE0">
      <w:pPr>
        <w:pStyle w:val="Paragrafoelenco"/>
        <w:numPr>
          <w:ilvl w:val="0"/>
          <w:numId w:val="5"/>
        </w:numPr>
        <w:contextualSpacing/>
        <w:rPr>
          <w:bCs/>
          <w:sz w:val="20"/>
          <w:szCs w:val="20"/>
        </w:rPr>
      </w:pPr>
      <w:r>
        <w:rPr>
          <w:b/>
          <w:bCs/>
        </w:rPr>
        <w:t xml:space="preserve">Abilità </w:t>
      </w:r>
      <w:r w:rsidR="000A2DE0" w:rsidRPr="008F34FD">
        <w:rPr>
          <w:b/>
          <w:bCs/>
        </w:rPr>
        <w:t xml:space="preserve"> </w:t>
      </w:r>
    </w:p>
    <w:p w:rsidR="000A2DE0" w:rsidRDefault="000A2DE0" w:rsidP="000A2DE0">
      <w:pPr>
        <w:contextualSpacing/>
        <w:rPr>
          <w:bCs/>
          <w:sz w:val="20"/>
          <w:szCs w:val="20"/>
        </w:rPr>
      </w:pPr>
    </w:p>
    <w:p w:rsidR="000A2DE0" w:rsidRDefault="000A2DE0" w:rsidP="000A2DE0">
      <w:pPr>
        <w:contextualSpacing/>
        <w:jc w:val="both"/>
        <w:rPr>
          <w:bCs/>
        </w:rPr>
      </w:pPr>
      <w:r w:rsidRPr="007B7300">
        <w:rPr>
          <w:bCs/>
        </w:rPr>
        <w:t>L’</w:t>
      </w:r>
      <w:r>
        <w:rPr>
          <w:bCs/>
        </w:rPr>
        <w:t>alunno dovrà essere in grado di compilare la fattura ad una e più aliquote IVA.</w:t>
      </w:r>
    </w:p>
    <w:p w:rsidR="00834D21" w:rsidRDefault="00834D21"/>
    <w:sectPr w:rsidR="00834D21" w:rsidSect="00D052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B20ED"/>
    <w:multiLevelType w:val="hybridMultilevel"/>
    <w:tmpl w:val="826E5312"/>
    <w:lvl w:ilvl="0" w:tplc="361060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EC1ED2"/>
    <w:multiLevelType w:val="hybridMultilevel"/>
    <w:tmpl w:val="EE8AE660"/>
    <w:lvl w:ilvl="0" w:tplc="7E74AA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B72C10"/>
    <w:multiLevelType w:val="hybridMultilevel"/>
    <w:tmpl w:val="8B20B41C"/>
    <w:lvl w:ilvl="0" w:tplc="5B8A4AF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51B58D9"/>
    <w:multiLevelType w:val="hybridMultilevel"/>
    <w:tmpl w:val="76D068DE"/>
    <w:lvl w:ilvl="0" w:tplc="9976AA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A67866"/>
    <w:multiLevelType w:val="hybridMultilevel"/>
    <w:tmpl w:val="1D96878A"/>
    <w:lvl w:ilvl="0" w:tplc="4412DBD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DE0"/>
    <w:rsid w:val="000A2DE0"/>
    <w:rsid w:val="00834D21"/>
    <w:rsid w:val="00D0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4FEA62D"/>
  <w15:chartTrackingRefBased/>
  <w15:docId w15:val="{898AFC13-D3E0-4E82-BE19-2677069D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A2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A2DE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frasca</dc:creator>
  <cp:keywords/>
  <dc:description/>
  <cp:lastModifiedBy>carmen frasca</cp:lastModifiedBy>
  <cp:revision>2</cp:revision>
  <dcterms:created xsi:type="dcterms:W3CDTF">2018-02-18T17:10:00Z</dcterms:created>
  <dcterms:modified xsi:type="dcterms:W3CDTF">2018-02-18T17:23:00Z</dcterms:modified>
</cp:coreProperties>
</file>